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___________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оказание платных дополнительных образовательных </w:t>
      </w:r>
      <w:proofErr w:type="gramStart"/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услугах</w:t>
      </w:r>
      <w:proofErr w:type="gramEnd"/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 20__г.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00F3" w:rsidRPr="00802E08" w:rsidRDefault="00802E08" w:rsidP="00802E08">
      <w:pPr>
        <w:jc w:val="both"/>
        <w:rPr>
          <w:rFonts w:ascii="Times New Roman" w:hAnsi="Times New Roman" w:cs="Times New Roman"/>
          <w:sz w:val="28"/>
          <w:szCs w:val="28"/>
        </w:rPr>
      </w:pPr>
      <w:r w:rsidRPr="00CD6ED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В.Н. </w:t>
      </w:r>
      <w:proofErr w:type="spellStart"/>
      <w:r w:rsidRPr="00CD6ED5">
        <w:rPr>
          <w:rFonts w:ascii="Times New Roman" w:hAnsi="Times New Roman" w:cs="Times New Roman"/>
          <w:sz w:val="24"/>
          <w:szCs w:val="24"/>
        </w:rPr>
        <w:t>Сластина</w:t>
      </w:r>
      <w:proofErr w:type="spellEnd"/>
      <w:r w:rsidRPr="00CD6ED5">
        <w:rPr>
          <w:rFonts w:ascii="Times New Roman" w:hAnsi="Times New Roman" w:cs="Times New Roman"/>
          <w:sz w:val="24"/>
          <w:szCs w:val="24"/>
        </w:rPr>
        <w:t xml:space="preserve"> сельского поселения "Село Богородское" Ульчского муниципального района Хабаровского края</w:t>
      </w:r>
      <w:r w:rsidR="00ED00F3" w:rsidRPr="00CD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именуемый в дальнейшем «Исполнитель», в лице </w:t>
      </w:r>
      <w:r w:rsidR="0015262C" w:rsidRPr="00CD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 Базгутдиновой Альбины Нурисламовны,</w:t>
      </w:r>
      <w:r w:rsidR="00ED00F3" w:rsidRPr="00CD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стороны,  и  родитель (законный представитель</w:t>
      </w:r>
      <w:r w:rsidR="00ED00F3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</w:t>
      </w:r>
    </w:p>
    <w:p w:rsidR="00ED00F3" w:rsidRPr="00793C86" w:rsidRDefault="00ED00F3" w:rsidP="00ED00F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именуемый в дальнейшем «Заказчик» заключили настоящий договор о нижеследующем:</w:t>
      </w:r>
    </w:p>
    <w:p w:rsidR="00ED00F3" w:rsidRPr="00793C86" w:rsidRDefault="00ED00F3" w:rsidP="00ED00F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Исполнитель предоставляет, а Заказчик оплачивает дополнительные образовательные  услуги:</w:t>
      </w:r>
    </w:p>
    <w:p w:rsidR="00ED00F3" w:rsidRPr="00793C86" w:rsidRDefault="00ED00F3" w:rsidP="00ED00F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ребенком _________________________________________________________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платной образовательной услуги          _______________________________________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_____________________________________________________________________________Срок проведения __________________________________________  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часов в месяц ___________________________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ИСПОЛНИТЕЛЯ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2.1.Исполнитель имеет право: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2.1.1.Изменить установленные цены дополнительных платных образовательных услуг, при изменении цен решением родительского собрания.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Индексировать размеры платы за оказание платных образовательных услуг в связи с инфляционными процессами, письменно предупредив Заказчика не менее чем за 14 дней.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2.2.3.Изменять график предоставления услуг в случае необходимости.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2.2.4.Расторгнуть договор в одностороннем порядке досрочно, уведомив об этом Заказчика за 10 дней.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2.2.Исполнитель обязан: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2.2.1.Обеспечить охрану жизни и здоровья ребенка во время проведения услуг.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2.2.2.Организовать и обеспечить надлежащее исполнение платных дополнительных образовательных услуг, предусмотренных разделом 1 настоящего договора. Платные дополнительные образовательные услуги оказываются в соответствии с учебным планом и расписанием образовательной</w:t>
      </w:r>
      <w:r w:rsidR="00152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2.2.4.По требованию Заказчика предоставлять для ознакомления всю информацию, касающуюся предоставления и оказания платных услуг (лицензию, свидетельства о государственной аккредитации и т.д.)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2.2.5.До предоставления платных услуг уведомить Заказчика о нецелесообразности оказания платных дополнительных образовательных услуг в объеме, предусмотренном п.1 настоящего договора, вследствие индивидуальных особенностей ребенка, делающих невозможным или педагогически нецелесообразным оказание данных услуг.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ОБЯЗАННОСТИ ЗАКАЗЧИКА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Заказчик имеет право: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3.1.1.Требовать предоставления информации по вопросам, касающимся организации и надлежащего исполнения платных дополнительных образовательных услуг, предусмотренных п.1 настоящего договора.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3.1.2.Расторгнуть договор в одностороннем порядке досрочно, уведомив об этом Исполнителя за 10 дней.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Заказчик обязан: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Своевременно вносить плату в установленном размере за предоставленные платные дополнительные образовательные услуги, указанные в разделе 1 настоящего договора.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3.2.2.Извещать Исполнителя об уважительных причинах отсутствия ребенка на занятиях кружка (на время болезни ребенка, санаторно-курортного лечения, карантина, отпуска родителей);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3.2.3.Обеспечить посещение ребенком занятия кружков согласно расписанию.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ОПЛАТА УСЛУГ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4.1.Заказчик ежемесячно в рублях оплачивает платные дополнительные образовательные услуги, указанные в п.1 настоящего договора, в сумме __________________________________________________________________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4.2.Пропущенные занятия по вине специалиста (болезнь, курсы и т.д.), проводятся детям в другое удобное им время  или производиться уменьшение оплаты в следующем месяце.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Перерасчет за пропущенные занятия детьми по болезни производиться.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4.4.Оплата за оказываемые платные дополнительные услуги вносится родителями (законными представителями) по квитанциям не позднее 10 числа текущего месяца.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Оплата услуг удостоверяется квитанцией, предъявленной Исполнителю Заказчиком.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 ДЕЙСТВИЯ, ИЗМЕНЕНИЕ И ПРЕКРАЩЕНИЕ НАСТОЯЩЕГО ДОГОВОРА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заключения его сторонами и действует до 31.05.20____г.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6.2.При невыполнении одной из сторон своих обязанностей, другая сторона имеет право расторгнуть настоящий договор досрочно, письменно предупредив другую сторону за 10 дней.</w:t>
      </w:r>
    </w:p>
    <w:p w:rsidR="00ED00F3" w:rsidRPr="00793C86" w:rsidRDefault="00ED00F3" w:rsidP="00ED00F3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Все изменения и дополнения в настоящий договор вносятся по соглашению сторон в письменной форме и являются неотъемлемой частью настоящего договора.</w:t>
      </w:r>
    </w:p>
    <w:p w:rsidR="00ED00F3" w:rsidRPr="00793C86" w:rsidRDefault="00ED00F3" w:rsidP="00ED00F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00F3" w:rsidRPr="00793C86" w:rsidRDefault="00ED00F3" w:rsidP="00ED00F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ИНЫЕ УСЛОВИЯ ДОГОВОРА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Все споры и разногласия по настоящему договору по возможности разрешаются путем переговоров между сторонами либо в порядке, установленном законодательством Российской Федерации.</w:t>
      </w:r>
    </w:p>
    <w:p w:rsidR="00ED00F3" w:rsidRPr="00793C86" w:rsidRDefault="00ED00F3" w:rsidP="00ED00F3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  - по одному для каждой стороны. Оба экземпляра имеют одинаковую юридическую силу.</w:t>
      </w:r>
    </w:p>
    <w:p w:rsidR="00CD6ED5" w:rsidRPr="00793C86" w:rsidRDefault="00ED00F3" w:rsidP="00CD6ED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6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D6ED5" w:rsidRPr="00793C86" w:rsidRDefault="00CD6ED5" w:rsidP="00CD6ED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АДРЕСА И ПОДПИСИ СТОРОН</w:t>
      </w:r>
    </w:p>
    <w:p w:rsidR="00ED00F3" w:rsidRPr="00793C86" w:rsidRDefault="00ED00F3" w:rsidP="00CD6ED5">
      <w:pPr>
        <w:tabs>
          <w:tab w:val="left" w:pos="306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0E5EDA" w:rsidRPr="00CF2E93" w:rsidTr="000D0FBE">
        <w:tc>
          <w:tcPr>
            <w:tcW w:w="4785" w:type="dxa"/>
          </w:tcPr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сельского поселения «Село Богородское» Ульчского муниципального района Хабаровского края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 xml:space="preserve">682400 </w:t>
            </w:r>
            <w:proofErr w:type="spellStart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огородское</w:t>
            </w:r>
            <w:proofErr w:type="spellEnd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 xml:space="preserve"> Ульчского района Хабаровского края</w:t>
            </w:r>
          </w:p>
          <w:p w:rsidR="000E5EDA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оветская, 22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Тел/факс (42151) 51986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23D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4" w:history="1">
              <w:r w:rsidRPr="003638D7">
                <w:rPr>
                  <w:rStyle w:val="a6"/>
                  <w:sz w:val="18"/>
                  <w:szCs w:val="18"/>
                  <w:shd w:val="clear" w:color="auto" w:fill="FFFFFF"/>
                </w:rPr>
                <w:t>bogorodskoeulchi@yandex.ru</w:t>
              </w:r>
            </w:hyperlink>
            <w:r>
              <w:rPr>
                <w:color w:val="999999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ИНН 2719006245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КПП 271901001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/с 40204810107020190276 в УФК по Хабаровскому краю</w:t>
            </w:r>
          </w:p>
          <w:p w:rsidR="000E5EDA" w:rsidRPr="00823D68" w:rsidRDefault="000E5EDA" w:rsidP="000D0FBE">
            <w:pPr>
              <w:pStyle w:val="a3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823D68">
              <w:rPr>
                <w:rFonts w:ascii="Times New Roman" w:hAnsi="Times New Roman" w:cs="Times New Roman"/>
              </w:rPr>
              <w:t>ГРКЦ ГУ Банка России по Хабаровскому краю</w:t>
            </w:r>
          </w:p>
          <w:p w:rsidR="000E5EDA" w:rsidRPr="00823D68" w:rsidRDefault="000E5EDA" w:rsidP="000D0FBE">
            <w:pPr>
              <w:pStyle w:val="a3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823D68">
              <w:rPr>
                <w:rFonts w:ascii="Times New Roman" w:hAnsi="Times New Roman" w:cs="Times New Roman"/>
              </w:rPr>
              <w:t>г</w:t>
            </w:r>
            <w:proofErr w:type="gramStart"/>
            <w:r w:rsidRPr="00823D68">
              <w:rPr>
                <w:rFonts w:ascii="Times New Roman" w:hAnsi="Times New Roman" w:cs="Times New Roman"/>
              </w:rPr>
              <w:t>.Х</w:t>
            </w:r>
            <w:proofErr w:type="gramEnd"/>
            <w:r w:rsidRPr="00823D68">
              <w:rPr>
                <w:rFonts w:ascii="Times New Roman" w:hAnsi="Times New Roman" w:cs="Times New Roman"/>
              </w:rPr>
              <w:t>абаровск</w:t>
            </w:r>
          </w:p>
          <w:p w:rsidR="000E5EDA" w:rsidRPr="00823D68" w:rsidRDefault="000E5EDA" w:rsidP="000D0FBE">
            <w:pPr>
              <w:pStyle w:val="a3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3D6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823D68">
              <w:rPr>
                <w:rFonts w:ascii="Times New Roman" w:hAnsi="Times New Roman" w:cs="Times New Roman"/>
              </w:rPr>
              <w:t>/</w:t>
            </w:r>
            <w:proofErr w:type="spellStart"/>
            <w:r w:rsidRPr="00823D68">
              <w:rPr>
                <w:rFonts w:ascii="Times New Roman" w:hAnsi="Times New Roman" w:cs="Times New Roman"/>
              </w:rPr>
              <w:t>сч</w:t>
            </w:r>
            <w:proofErr w:type="spellEnd"/>
            <w:r w:rsidRPr="00823D68">
              <w:rPr>
                <w:rFonts w:ascii="Times New Roman" w:hAnsi="Times New Roman" w:cs="Times New Roman"/>
              </w:rPr>
              <w:t xml:space="preserve"> 40204810700000003010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23D68">
              <w:rPr>
                <w:rFonts w:ascii="Times New Roman" w:hAnsi="Times New Roman" w:cs="Times New Roman"/>
                <w:sz w:val="22"/>
                <w:szCs w:val="22"/>
              </w:rPr>
              <w:t>БИК 040813001</w:t>
            </w:r>
          </w:p>
          <w:p w:rsidR="000E5EDA" w:rsidRPr="00CF2E93" w:rsidRDefault="000E5EDA" w:rsidP="000D0FBE">
            <w:pPr>
              <w:pStyle w:val="a3"/>
              <w:widowControl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D68">
              <w:rPr>
                <w:rFonts w:ascii="Times New Roman" w:hAnsi="Times New Roman" w:cs="Times New Roman"/>
              </w:rPr>
              <w:t>ОКАТО 08250000001</w:t>
            </w:r>
          </w:p>
        </w:tc>
        <w:tc>
          <w:tcPr>
            <w:tcW w:w="4786" w:type="dxa"/>
          </w:tcPr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D6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0E5EDA" w:rsidRPr="00823D68" w:rsidRDefault="000E5EDA" w:rsidP="000D0FBE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</w:t>
            </w:r>
          </w:p>
          <w:p w:rsidR="00000F8D" w:rsidRPr="00793C86" w:rsidRDefault="00000F8D" w:rsidP="00000F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 родителей (законных представителей)</w:t>
            </w: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</w:t>
            </w: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00F8D" w:rsidRPr="00793C86" w:rsidRDefault="00000F8D" w:rsidP="00000F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(№, серия, кем и когда </w:t>
            </w:r>
            <w:proofErr w:type="gramStart"/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000F8D" w:rsidRPr="00793C86" w:rsidRDefault="00000F8D" w:rsidP="00000F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_________________________________</w:t>
            </w:r>
          </w:p>
          <w:p w:rsidR="000E5EDA" w:rsidRPr="00CF2E93" w:rsidRDefault="00000F8D" w:rsidP="00000F8D">
            <w:pPr>
              <w:pStyle w:val="ConsPlusNormal"/>
              <w:tabs>
                <w:tab w:val="center" w:pos="4677"/>
                <w:tab w:val="left" w:pos="727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:rsidR="000E5EDA" w:rsidRPr="00CF2E93" w:rsidRDefault="000E5EDA" w:rsidP="000E5EDA">
      <w:pPr>
        <w:pStyle w:val="1"/>
        <w:jc w:val="both"/>
        <w:rPr>
          <w:sz w:val="24"/>
        </w:rPr>
      </w:pPr>
      <w:r w:rsidRPr="00CF2E93">
        <w:rPr>
          <w:sz w:val="24"/>
        </w:rPr>
        <w:t xml:space="preserve">Руководитель </w:t>
      </w:r>
      <w:proofErr w:type="gramStart"/>
      <w:r w:rsidRPr="00CF2E93">
        <w:rPr>
          <w:sz w:val="24"/>
        </w:rPr>
        <w:t>образовательного</w:t>
      </w:r>
      <w:proofErr w:type="gramEnd"/>
      <w:r w:rsidRPr="00CF2E93">
        <w:rPr>
          <w:sz w:val="24"/>
        </w:rPr>
        <w:t xml:space="preserve">     </w:t>
      </w:r>
      <w:r w:rsidRPr="00CF2E93">
        <w:rPr>
          <w:sz w:val="24"/>
        </w:rPr>
        <w:tab/>
      </w:r>
      <w:r w:rsidRPr="00CF2E93">
        <w:rPr>
          <w:sz w:val="24"/>
        </w:rPr>
        <w:tab/>
      </w:r>
      <w:r w:rsidRPr="00CF2E93">
        <w:rPr>
          <w:sz w:val="24"/>
        </w:rPr>
        <w:tab/>
      </w:r>
      <w:r w:rsidRPr="00CF2E93">
        <w:rPr>
          <w:sz w:val="24"/>
        </w:rPr>
        <w:tab/>
      </w:r>
    </w:p>
    <w:p w:rsidR="000E5EDA" w:rsidRPr="00CF2E93" w:rsidRDefault="000E5EDA" w:rsidP="000E5E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93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F2E93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0E5EDA" w:rsidRPr="00CF2E93" w:rsidRDefault="000E5EDA" w:rsidP="000E5E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93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Базгутдинова</w:t>
      </w:r>
      <w:proofErr w:type="spellEnd"/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  <w:r w:rsidRPr="00A92630"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расшифровка подписи</w:t>
      </w:r>
      <w:r w:rsidRPr="00A92630">
        <w:rPr>
          <w:rFonts w:ascii="Times New Roman" w:eastAsia="Calibri" w:hAnsi="Times New Roman" w:cs="Times New Roman"/>
          <w:sz w:val="20"/>
          <w:szCs w:val="20"/>
        </w:rPr>
        <w:tab/>
      </w:r>
      <w:r w:rsidRPr="00CF2E93">
        <w:rPr>
          <w:rFonts w:ascii="Times New Roman" w:eastAsia="Calibri" w:hAnsi="Times New Roman" w:cs="Times New Roman"/>
          <w:sz w:val="24"/>
          <w:szCs w:val="24"/>
        </w:rPr>
        <w:tab/>
      </w:r>
    </w:p>
    <w:p w:rsidR="00E351BF" w:rsidRDefault="00E351BF"/>
    <w:sectPr w:rsidR="00E351BF" w:rsidSect="00E3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0F3"/>
    <w:rsid w:val="00000F8D"/>
    <w:rsid w:val="000E5EDA"/>
    <w:rsid w:val="0015262C"/>
    <w:rsid w:val="00210B4C"/>
    <w:rsid w:val="002A0E0B"/>
    <w:rsid w:val="00802E08"/>
    <w:rsid w:val="00CD6ED5"/>
    <w:rsid w:val="00E351BF"/>
    <w:rsid w:val="00ED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3"/>
    <w:rPr>
      <w:rFonts w:asciiTheme="majorHAnsi" w:hAnsiTheme="majorHAnsi" w:cstheme="majorBidi"/>
    </w:rPr>
  </w:style>
  <w:style w:type="paragraph" w:styleId="1">
    <w:name w:val="heading 1"/>
    <w:basedOn w:val="a"/>
    <w:next w:val="a"/>
    <w:link w:val="10"/>
    <w:qFormat/>
    <w:rsid w:val="000E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F8D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E5EDA"/>
    <w:pPr>
      <w:spacing w:after="120" w:line="259" w:lineRule="auto"/>
      <w:ind w:left="283"/>
    </w:pPr>
    <w:rPr>
      <w:rFonts w:asciiTheme="minorHAnsi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E5EDA"/>
  </w:style>
  <w:style w:type="paragraph" w:customStyle="1" w:styleId="ConsPlusNormal">
    <w:name w:val="ConsPlusNormal"/>
    <w:rsid w:val="000E5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E5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E5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E5E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5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0F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orodskoeul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2023-03-27T03:44:00Z</dcterms:created>
  <dcterms:modified xsi:type="dcterms:W3CDTF">2023-03-27T03:56:00Z</dcterms:modified>
</cp:coreProperties>
</file>